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5B1C3" w14:textId="77777777" w:rsidR="0099545F" w:rsidRPr="00BF02DB" w:rsidRDefault="0099545F" w:rsidP="00E9011E">
      <w:pPr>
        <w:tabs>
          <w:tab w:val="left" w:pos="3706"/>
        </w:tabs>
        <w:rPr>
          <w:rFonts w:ascii="Corbel" w:hAnsi="Corbel"/>
        </w:rPr>
      </w:pPr>
    </w:p>
    <w:p w14:paraId="2291873E" w14:textId="78B29595" w:rsidR="007A4076" w:rsidRPr="006B70FD" w:rsidRDefault="00473767" w:rsidP="00B50107">
      <w:pPr>
        <w:jc w:val="center"/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</w:pPr>
      <w:r w:rsidRPr="006B70FD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>Film</w:t>
      </w:r>
      <w:r w:rsidR="007A4076" w:rsidRPr="006B70FD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 xml:space="preserve">: </w:t>
      </w:r>
      <w:r w:rsidR="006B70FD" w:rsidRPr="006B70FD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>The Danube waterway – economic region – home and habitat</w:t>
      </w:r>
    </w:p>
    <w:p w14:paraId="43FE23AC" w14:textId="77777777" w:rsidR="00B50107" w:rsidRPr="006B70FD" w:rsidRDefault="00B50107" w:rsidP="00B50107">
      <w:pPr>
        <w:spacing w:after="120" w:line="240" w:lineRule="auto"/>
        <w:rPr>
          <w:rFonts w:ascii="Corbel" w:hAnsi="Corbel"/>
          <w:lang w:val="en-GB"/>
        </w:rPr>
      </w:pPr>
    </w:p>
    <w:p w14:paraId="190A1601" w14:textId="198748EE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 xml:space="preserve">The various aspects of the versatile Danube as waterway, economic </w:t>
      </w:r>
      <w:r>
        <w:rPr>
          <w:rFonts w:ascii="Corbel" w:hAnsi="Corbel"/>
          <w:lang w:val="en-GB"/>
        </w:rPr>
        <w:t>region and habitat are briefly explained</w:t>
      </w:r>
      <w:r w:rsidRPr="006B70FD">
        <w:rPr>
          <w:rFonts w:ascii="Corbel" w:hAnsi="Corbel"/>
          <w:lang w:val="en-GB"/>
        </w:rPr>
        <w:t xml:space="preserve"> in the video "The Danube: Waterway - Economic </w:t>
      </w:r>
      <w:r>
        <w:rPr>
          <w:rFonts w:ascii="Corbel" w:hAnsi="Corbel"/>
          <w:lang w:val="en-GB"/>
        </w:rPr>
        <w:t>region</w:t>
      </w:r>
      <w:r w:rsidRPr="006B70FD">
        <w:rPr>
          <w:rFonts w:ascii="Corbel" w:hAnsi="Corbel"/>
          <w:lang w:val="en-GB"/>
        </w:rPr>
        <w:t xml:space="preserve"> </w:t>
      </w:r>
      <w:r>
        <w:rPr>
          <w:rFonts w:ascii="Corbel" w:hAnsi="Corbel"/>
          <w:lang w:val="en-GB"/>
        </w:rPr>
        <w:t>–</w:t>
      </w:r>
      <w:r w:rsidRPr="006B70FD">
        <w:rPr>
          <w:rFonts w:ascii="Corbel" w:hAnsi="Corbel"/>
          <w:lang w:val="en-GB"/>
        </w:rPr>
        <w:t xml:space="preserve"> </w:t>
      </w:r>
      <w:r>
        <w:rPr>
          <w:rFonts w:ascii="Corbel" w:hAnsi="Corbel"/>
          <w:lang w:val="en-GB"/>
        </w:rPr>
        <w:t xml:space="preserve">Home and </w:t>
      </w:r>
      <w:r w:rsidRPr="006B70FD">
        <w:rPr>
          <w:rFonts w:ascii="Corbel" w:hAnsi="Corbel"/>
          <w:lang w:val="en-GB"/>
        </w:rPr>
        <w:t xml:space="preserve">Habitat" (online at </w:t>
      </w:r>
      <w:hyperlink r:id="rId8" w:history="1">
        <w:r w:rsidRPr="005B0B62">
          <w:rPr>
            <w:rStyle w:val="Hyperlink"/>
            <w:rFonts w:ascii="Corbel" w:hAnsi="Corbel"/>
            <w:lang w:val="en-GB"/>
          </w:rPr>
          <w:t>https://youtu.be/6oUtwjLT_Uo</w:t>
        </w:r>
      </w:hyperlink>
      <w:r>
        <w:rPr>
          <w:rFonts w:ascii="Corbel" w:hAnsi="Corbel"/>
          <w:lang w:val="en-GB"/>
        </w:rPr>
        <w:t>)</w:t>
      </w:r>
      <w:r w:rsidRPr="006B70FD">
        <w:rPr>
          <w:rFonts w:ascii="Corbel" w:hAnsi="Corbel"/>
          <w:lang w:val="en-GB"/>
        </w:rPr>
        <w:t>.</w:t>
      </w:r>
    </w:p>
    <w:p w14:paraId="2D717E09" w14:textId="6D76549F" w:rsidR="005C4259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 xml:space="preserve">At the end of the following exercise, each of you will have a set of </w:t>
      </w:r>
      <w:r>
        <w:rPr>
          <w:rFonts w:ascii="Corbel" w:hAnsi="Corbel"/>
          <w:lang w:val="en-GB"/>
        </w:rPr>
        <w:t>cards</w:t>
      </w:r>
      <w:r w:rsidRPr="006B70FD">
        <w:rPr>
          <w:rFonts w:ascii="Corbel" w:hAnsi="Corbel"/>
          <w:lang w:val="en-GB"/>
        </w:rPr>
        <w:t xml:space="preserve"> with various information about the Danube, which you can use as a game.</w:t>
      </w:r>
    </w:p>
    <w:p w14:paraId="6F993E43" w14:textId="77777777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3890C648" w14:textId="77777777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b/>
          <w:lang w:val="en-GB"/>
        </w:rPr>
      </w:pPr>
      <w:r w:rsidRPr="006B70FD">
        <w:rPr>
          <w:rFonts w:ascii="Corbel" w:hAnsi="Corbel"/>
          <w:b/>
          <w:lang w:val="en-GB"/>
        </w:rPr>
        <w:t>There you go:</w:t>
      </w:r>
    </w:p>
    <w:p w14:paraId="25137CA5" w14:textId="797D3E5E" w:rsidR="006B70FD" w:rsidRPr="006B70FD" w:rsidRDefault="006B70FD" w:rsidP="006B70F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 w:rsidRPr="006B70FD">
        <w:rPr>
          <w:rFonts w:ascii="Corbel" w:hAnsi="Corbel"/>
          <w:u w:val="single"/>
          <w:lang w:val="en-GB"/>
        </w:rPr>
        <w:t>Grouping</w:t>
      </w:r>
    </w:p>
    <w:p w14:paraId="77A17A2A" w14:textId="77777777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>Divide into groups of up to four people. Each group member needs pens for writing and index cards, moderation cards, etc.</w:t>
      </w:r>
    </w:p>
    <w:p w14:paraId="08D88E41" w14:textId="77777777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76D603CA" w14:textId="22177B95" w:rsidR="006B70FD" w:rsidRPr="006B70FD" w:rsidRDefault="006B70FD" w:rsidP="006B70F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 w:rsidRPr="006B70FD">
        <w:rPr>
          <w:rFonts w:ascii="Corbel" w:hAnsi="Corbel"/>
          <w:u w:val="single"/>
          <w:lang w:val="en-GB"/>
        </w:rPr>
        <w:t>Elaboration</w:t>
      </w:r>
    </w:p>
    <w:p w14:paraId="0B5C54B9" w14:textId="77777777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>On one side of the card is the question and on the back is the answer, so you can't see it when you read the question.</w:t>
      </w:r>
    </w:p>
    <w:p w14:paraId="7A1B6597" w14:textId="5BBEAA12" w:rsid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F5592" wp14:editId="30950AB1">
                <wp:simplePos x="0" y="0"/>
                <wp:positionH relativeFrom="column">
                  <wp:posOffset>-36601</wp:posOffset>
                </wp:positionH>
                <wp:positionV relativeFrom="paragraph">
                  <wp:posOffset>243307</wp:posOffset>
                </wp:positionV>
                <wp:extent cx="5880811" cy="534009"/>
                <wp:effectExtent l="0" t="0" r="24765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811" cy="5340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808DD7" id="Rechteck 11" o:spid="_x0000_s1026" style="position:absolute;margin-left:-2.9pt;margin-top:19.15pt;width:463.05pt;height:42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" filled="f" strokecolor="#243f60 [1604]" strokeweight="2pt"/>
            </w:pict>
          </mc:Fallback>
        </mc:AlternateContent>
      </w:r>
      <w:r w:rsidRPr="006B70FD">
        <w:rPr>
          <w:rFonts w:ascii="Corbel" w:hAnsi="Corbel"/>
          <w:lang w:val="en-GB"/>
        </w:rPr>
        <w:t>You work out the questions and answers together, but each person has to write his own set of cards.</w:t>
      </w:r>
    </w:p>
    <w:p w14:paraId="45DD17B5" w14:textId="7F7683E6" w:rsidR="00CC7A06" w:rsidRDefault="006B70FD" w:rsidP="00CC7A06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 xml:space="preserve">Hint: You could mix between open questions and </w:t>
      </w:r>
      <w:bookmarkStart w:id="0" w:name="_GoBack"/>
      <w:bookmarkEnd w:id="0"/>
      <w:r w:rsidR="00D363B3" w:rsidRPr="006B70FD">
        <w:rPr>
          <w:rFonts w:ascii="Corbel" w:hAnsi="Corbel"/>
          <w:lang w:val="en-GB"/>
        </w:rPr>
        <w:t>multiple-choice</w:t>
      </w:r>
      <w:r w:rsidRPr="006B70FD">
        <w:rPr>
          <w:rFonts w:ascii="Corbel" w:hAnsi="Corbel"/>
          <w:lang w:val="en-GB"/>
        </w:rPr>
        <w:t xml:space="preserve"> questions. For the multiple-choice questions, in addition to the question, note 4 possible answers and write the correct answer on the back.</w:t>
      </w:r>
    </w:p>
    <w:p w14:paraId="6F380522" w14:textId="77777777" w:rsidR="006B70FD" w:rsidRPr="006B70FD" w:rsidRDefault="006B70FD" w:rsidP="00CC7A06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75E7E26B" w14:textId="5845A0FB" w:rsidR="00CC7A06" w:rsidRPr="006B70FD" w:rsidRDefault="006B70FD" w:rsidP="006B70F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u w:val="single"/>
        </w:rPr>
      </w:pPr>
      <w:r w:rsidRPr="006B70FD">
        <w:rPr>
          <w:rFonts w:ascii="Corbel" w:hAnsi="Corbel"/>
          <w:u w:val="single"/>
        </w:rPr>
        <w:t>Game</w:t>
      </w:r>
      <w:r w:rsidR="00833E58" w:rsidRPr="006B70FD">
        <w:rPr>
          <w:rFonts w:ascii="Corbel" w:hAnsi="Corbel"/>
          <w:u w:val="single"/>
        </w:rPr>
        <w:t xml:space="preserve"> </w:t>
      </w:r>
    </w:p>
    <w:p w14:paraId="3B2FE077" w14:textId="77777777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>Once your card sets are ready, you can use them to play. You can only use one deck at a time.</w:t>
      </w:r>
    </w:p>
    <w:p w14:paraId="36C30854" w14:textId="4A0C7D08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 xml:space="preserve">Shuffle the groups so that there are people in the </w:t>
      </w:r>
      <w:r>
        <w:rPr>
          <w:rFonts w:ascii="Corbel" w:hAnsi="Corbel"/>
          <w:lang w:val="en-GB"/>
        </w:rPr>
        <w:t xml:space="preserve">new </w:t>
      </w:r>
      <w:r w:rsidRPr="006B70FD">
        <w:rPr>
          <w:rFonts w:ascii="Corbel" w:hAnsi="Corbel"/>
          <w:lang w:val="en-GB"/>
        </w:rPr>
        <w:t xml:space="preserve">group who were not in </w:t>
      </w:r>
      <w:r>
        <w:rPr>
          <w:rFonts w:ascii="Corbel" w:hAnsi="Corbel"/>
          <w:lang w:val="en-GB"/>
        </w:rPr>
        <w:t>one</w:t>
      </w:r>
      <w:r w:rsidRPr="006B70FD">
        <w:rPr>
          <w:rFonts w:ascii="Corbel" w:hAnsi="Corbel"/>
          <w:lang w:val="en-GB"/>
        </w:rPr>
        <w:t xml:space="preserve"> group when you created the deck.</w:t>
      </w:r>
    </w:p>
    <w:p w14:paraId="732342D9" w14:textId="6023AD94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 xml:space="preserve">One person draws a card from his/her personal deck and reads out the question, and the </w:t>
      </w:r>
      <w:r>
        <w:rPr>
          <w:rFonts w:ascii="Corbel" w:hAnsi="Corbel"/>
          <w:lang w:val="en-GB"/>
        </w:rPr>
        <w:t>people</w:t>
      </w:r>
      <w:r w:rsidRPr="006B70FD">
        <w:rPr>
          <w:rFonts w:ascii="Corbel" w:hAnsi="Corbel"/>
          <w:lang w:val="en-GB"/>
        </w:rPr>
        <w:t xml:space="preserve"> who knows the correct answer gets a point. In a row, the players ask questions one after the other. The person who has the most points at the end wins.</w:t>
      </w:r>
    </w:p>
    <w:p w14:paraId="2AC871D9" w14:textId="77777777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590A852F" w14:textId="3CD9978D" w:rsidR="00444466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>You could use your card</w:t>
      </w:r>
      <w:r>
        <w:rPr>
          <w:rFonts w:ascii="Corbel" w:hAnsi="Corbel"/>
          <w:lang w:val="en-GB"/>
        </w:rPr>
        <w:t xml:space="preserve"> </w:t>
      </w:r>
      <w:r w:rsidRPr="006B70FD">
        <w:rPr>
          <w:rFonts w:ascii="Corbel" w:hAnsi="Corbel"/>
          <w:lang w:val="en-GB"/>
        </w:rPr>
        <w:t>sets at home to learn or play with your family and friends.</w:t>
      </w:r>
    </w:p>
    <w:p w14:paraId="31C057DF" w14:textId="77777777" w:rsidR="006B70FD" w:rsidRPr="006B70FD" w:rsidRDefault="006B70FD" w:rsidP="006B70FD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0CCD203C" w14:textId="6B68EB76" w:rsidR="003A457B" w:rsidRPr="000B3244" w:rsidRDefault="006B70FD" w:rsidP="00444466">
      <w:pPr>
        <w:jc w:val="center"/>
        <w:rPr>
          <w:rFonts w:ascii="Corbel" w:hAnsi="Corbel"/>
          <w:b/>
          <w:lang w:val="en-GB"/>
        </w:rPr>
      </w:pPr>
      <w:r w:rsidRPr="000B3244">
        <w:rPr>
          <w:rFonts w:ascii="Corbel" w:hAnsi="Corbel"/>
          <w:b/>
          <w:lang w:val="en-GB"/>
        </w:rPr>
        <w:t xml:space="preserve">Have Fun! </w:t>
      </w:r>
      <w:r w:rsidRPr="006B70FD">
        <w:rPr>
          <w:rFonts w:ascii="Corbel" w:hAnsi="Corbel"/>
          <w:b/>
        </w:rPr>
        <w:sym w:font="Wingdings" w:char="F04A"/>
      </w:r>
    </w:p>
    <w:p w14:paraId="5499ADC3" w14:textId="203E87AD" w:rsidR="00ED4D25" w:rsidRPr="006B70FD" w:rsidRDefault="00ED4D25">
      <w:pPr>
        <w:rPr>
          <w:rFonts w:ascii="Corbel" w:hAnsi="Corbel"/>
          <w:b/>
          <w:lang w:val="en-GB"/>
        </w:rPr>
      </w:pPr>
      <w:r w:rsidRPr="006B70FD">
        <w:rPr>
          <w:rFonts w:ascii="Corbel" w:hAnsi="Corbel"/>
          <w:b/>
          <w:lang w:val="en-GB"/>
        </w:rPr>
        <w:br w:type="page"/>
      </w:r>
    </w:p>
    <w:p w14:paraId="19E7C94C" w14:textId="63A922E0" w:rsidR="00ED4D25" w:rsidRPr="006B70FD" w:rsidRDefault="00ED4D25" w:rsidP="00ED4D25">
      <w:pPr>
        <w:rPr>
          <w:rFonts w:ascii="Corbel" w:hAnsi="Corbel"/>
          <w:b/>
          <w:lang w:val="en-GB"/>
        </w:rPr>
      </w:pPr>
    </w:p>
    <w:p w14:paraId="6AABCC54" w14:textId="79C67997" w:rsidR="00ED4D25" w:rsidRPr="006B70FD" w:rsidRDefault="006B70FD" w:rsidP="00ED4D25">
      <w:pPr>
        <w:rPr>
          <w:rFonts w:ascii="Corbel" w:hAnsi="Corbel"/>
          <w:b/>
          <w:lang w:val="en-GB"/>
        </w:rPr>
      </w:pPr>
      <w:r w:rsidRPr="006B70FD">
        <w:rPr>
          <w:rFonts w:ascii="Corbel" w:hAnsi="Corbel"/>
          <w:b/>
          <w:lang w:val="en-GB"/>
        </w:rPr>
        <w:t>Example cards</w:t>
      </w:r>
    </w:p>
    <w:p w14:paraId="505A314F" w14:textId="10CDA68D" w:rsidR="00ED4D25" w:rsidRPr="006B70FD" w:rsidRDefault="00ED4D25" w:rsidP="00ED4D25">
      <w:pPr>
        <w:rPr>
          <w:rFonts w:ascii="Corbel" w:hAnsi="Corbel"/>
          <w:lang w:val="en-GB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A67D4" wp14:editId="00D29EF4">
                <wp:simplePos x="0" y="0"/>
                <wp:positionH relativeFrom="column">
                  <wp:posOffset>138430</wp:posOffset>
                </wp:positionH>
                <wp:positionV relativeFrom="paragraph">
                  <wp:posOffset>12065</wp:posOffset>
                </wp:positionV>
                <wp:extent cx="3600000" cy="1800000"/>
                <wp:effectExtent l="0" t="0" r="19685" b="101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CCC8D" w14:textId="538CA610" w:rsidR="00ED4D25" w:rsidRPr="006B70FD" w:rsidRDefault="006B70FD" w:rsidP="00ED4D2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B70FD">
                              <w:rPr>
                                <w:sz w:val="32"/>
                                <w:szCs w:val="32"/>
                                <w:lang w:val="en-GB"/>
                              </w:rPr>
                              <w:t xml:space="preserve">How many countries are connected by the 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Danube?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A67D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.9pt;margin-top:.95pt;width:283.4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" fillcolor="white [3201]" strokeweight=".5pt">
                <v:textbox>
                  <w:txbxContent>
                    <w:p w14:paraId="6B8CCC8D" w14:textId="538CA610" w:rsidR="00ED4D25" w:rsidRPr="006B70FD" w:rsidRDefault="006B70FD" w:rsidP="00ED4D25">
                      <w:pPr>
                        <w:jc w:val="center"/>
                        <w:rPr>
                          <w:sz w:val="32"/>
                          <w:szCs w:val="32"/>
                          <w:lang w:val="en-GB"/>
                        </w:rPr>
                      </w:pPr>
                      <w:r w:rsidRPr="006B70FD">
                        <w:rPr>
                          <w:sz w:val="32"/>
                          <w:szCs w:val="32"/>
                          <w:lang w:val="en-GB"/>
                        </w:rPr>
                        <w:t xml:space="preserve">How many countries are connected by the 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>Danube?</w:t>
                      </w:r>
                    </w:p>
                  </w:txbxContent>
                </v:textbox>
              </v:shape>
            </w:pict>
          </mc:Fallback>
        </mc:AlternateContent>
      </w:r>
    </w:p>
    <w:p w14:paraId="020E4EBA" w14:textId="4F452D01" w:rsidR="00ED4D25" w:rsidRPr="006B70FD" w:rsidRDefault="00ED4D25" w:rsidP="00ED4D25">
      <w:pPr>
        <w:rPr>
          <w:rFonts w:ascii="Corbel" w:hAnsi="Corbel"/>
          <w:lang w:val="en-GB"/>
        </w:rPr>
      </w:pPr>
    </w:p>
    <w:p w14:paraId="2361E2BE" w14:textId="578E78D2" w:rsidR="00ED4D25" w:rsidRPr="006B70FD" w:rsidRDefault="00ED4D25" w:rsidP="00ED4D25">
      <w:pPr>
        <w:rPr>
          <w:rFonts w:ascii="Corbel" w:hAnsi="Corbel"/>
          <w:lang w:val="en-GB"/>
        </w:rPr>
      </w:pPr>
    </w:p>
    <w:p w14:paraId="0A753D69" w14:textId="7C7B61D0" w:rsidR="00ED4D25" w:rsidRPr="006B70FD" w:rsidRDefault="00ED4D25" w:rsidP="00ED4D25">
      <w:pPr>
        <w:rPr>
          <w:rFonts w:ascii="Corbel" w:hAnsi="Corbel"/>
          <w:lang w:val="en-GB"/>
        </w:rPr>
      </w:pPr>
    </w:p>
    <w:p w14:paraId="61DD401F" w14:textId="201135D6" w:rsidR="00ED4D25" w:rsidRPr="006B70FD" w:rsidRDefault="00ED4D25" w:rsidP="00ED4D25">
      <w:pPr>
        <w:jc w:val="right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>(</w:t>
      </w:r>
      <w:r w:rsidR="006B70FD" w:rsidRPr="006B70FD">
        <w:rPr>
          <w:rFonts w:ascii="Corbel" w:hAnsi="Corbel"/>
          <w:lang w:val="en-GB"/>
        </w:rPr>
        <w:t>front example</w:t>
      </w:r>
      <w:r w:rsidRPr="006B70FD">
        <w:rPr>
          <w:rFonts w:ascii="Corbel" w:hAnsi="Corbel"/>
          <w:lang w:val="en-GB"/>
        </w:rPr>
        <w:t xml:space="preserve"> 1)</w:t>
      </w:r>
    </w:p>
    <w:p w14:paraId="2A7F4837" w14:textId="5DE36F35" w:rsidR="00ED4D25" w:rsidRPr="006B70FD" w:rsidRDefault="00ED4D25" w:rsidP="00ED4D25">
      <w:pPr>
        <w:rPr>
          <w:rFonts w:ascii="Corbel" w:hAnsi="Corbel"/>
          <w:lang w:val="en-GB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EF310" wp14:editId="3603B659">
                <wp:simplePos x="0" y="0"/>
                <wp:positionH relativeFrom="page">
                  <wp:posOffset>1045210</wp:posOffset>
                </wp:positionH>
                <wp:positionV relativeFrom="paragraph">
                  <wp:posOffset>320040</wp:posOffset>
                </wp:positionV>
                <wp:extent cx="3600000" cy="1800000"/>
                <wp:effectExtent l="0" t="0" r="19685" b="101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3BD31" w14:textId="41C236C5" w:rsidR="00ED4D25" w:rsidRPr="00ED4D25" w:rsidRDefault="00ED4D25" w:rsidP="00ED4D2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de-A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AT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310" id="Textfeld 5" o:spid="_x0000_s1027" type="#_x0000_t202" style="position:absolute;margin-left:82.3pt;margin-top:25.2pt;width:283.4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" fillcolor="white [3201]" strokeweight=".5pt">
                <v:textbox>
                  <w:txbxContent>
                    <w:p w14:paraId="02C3BD31" w14:textId="41C236C5" w:rsidR="00ED4D25" w:rsidRPr="00ED4D25" w:rsidRDefault="00ED4D25" w:rsidP="00ED4D25">
                      <w:pPr>
                        <w:jc w:val="center"/>
                        <w:rPr>
                          <w:sz w:val="32"/>
                          <w:szCs w:val="32"/>
                          <w:lang w:val="de-AT"/>
                        </w:rPr>
                      </w:pPr>
                      <w:r>
                        <w:rPr>
                          <w:sz w:val="32"/>
                          <w:szCs w:val="32"/>
                          <w:lang w:val="de-AT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56D852" w14:textId="40DF9EFF" w:rsidR="00ED4D25" w:rsidRPr="006B70FD" w:rsidRDefault="00ED4D25" w:rsidP="00ED4D25">
      <w:pPr>
        <w:rPr>
          <w:rFonts w:ascii="Corbel" w:hAnsi="Corbel"/>
          <w:lang w:val="en-GB"/>
        </w:rPr>
      </w:pPr>
    </w:p>
    <w:p w14:paraId="2F72603B" w14:textId="3A043915" w:rsidR="00ED4D25" w:rsidRPr="006B70FD" w:rsidRDefault="00ED4D25" w:rsidP="00ED4D25">
      <w:pPr>
        <w:rPr>
          <w:rFonts w:ascii="Corbel" w:hAnsi="Corbel"/>
          <w:lang w:val="en-GB"/>
        </w:rPr>
      </w:pPr>
    </w:p>
    <w:p w14:paraId="4F0E9D9D" w14:textId="55A5B3C3" w:rsidR="00ED4D25" w:rsidRPr="006B70FD" w:rsidRDefault="00ED4D25" w:rsidP="00ED4D25">
      <w:pPr>
        <w:rPr>
          <w:rFonts w:ascii="Corbel" w:hAnsi="Corbel"/>
          <w:lang w:val="en-GB"/>
        </w:rPr>
      </w:pPr>
    </w:p>
    <w:p w14:paraId="3A48C3C9" w14:textId="138BC3BC" w:rsidR="00ED4D25" w:rsidRPr="006B70FD" w:rsidRDefault="00ED4D25" w:rsidP="00ED4D25">
      <w:pPr>
        <w:rPr>
          <w:rFonts w:ascii="Corbel" w:hAnsi="Corbel"/>
          <w:lang w:val="en-GB"/>
        </w:rPr>
      </w:pPr>
    </w:p>
    <w:p w14:paraId="7527BCD7" w14:textId="0C9CCD09" w:rsidR="00ED4D25" w:rsidRPr="006B70FD" w:rsidRDefault="00ED4D25" w:rsidP="00ED4D25">
      <w:pPr>
        <w:jc w:val="right"/>
        <w:rPr>
          <w:rFonts w:ascii="Corbel" w:hAnsi="Corbel"/>
          <w:lang w:val="en-GB"/>
        </w:rPr>
      </w:pPr>
      <w:r w:rsidRPr="006B70FD">
        <w:rPr>
          <w:rFonts w:ascii="Corbel" w:hAnsi="Corbel"/>
          <w:lang w:val="en-GB"/>
        </w:rPr>
        <w:t>(</w:t>
      </w:r>
      <w:r w:rsidR="006B70FD" w:rsidRPr="006B70FD">
        <w:rPr>
          <w:rFonts w:ascii="Corbel" w:hAnsi="Corbel"/>
          <w:lang w:val="en-GB"/>
        </w:rPr>
        <w:t>back example</w:t>
      </w:r>
      <w:r w:rsidRPr="006B70FD">
        <w:rPr>
          <w:rFonts w:ascii="Corbel" w:hAnsi="Corbel"/>
          <w:lang w:val="en-GB"/>
        </w:rPr>
        <w:t xml:space="preserve"> 1)</w:t>
      </w:r>
    </w:p>
    <w:p w14:paraId="1C11BF86" w14:textId="7E9A1090" w:rsidR="00ED4D25" w:rsidRPr="006B70FD" w:rsidRDefault="00ED4D25" w:rsidP="00ED4D25">
      <w:pPr>
        <w:rPr>
          <w:rFonts w:ascii="Corbel" w:hAnsi="Corbel"/>
          <w:lang w:val="en-GB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8FB1E" wp14:editId="23E38389">
                <wp:simplePos x="0" y="0"/>
                <wp:positionH relativeFrom="column">
                  <wp:posOffset>152400</wp:posOffset>
                </wp:positionH>
                <wp:positionV relativeFrom="paragraph">
                  <wp:posOffset>259080</wp:posOffset>
                </wp:positionV>
                <wp:extent cx="3600000" cy="1800000"/>
                <wp:effectExtent l="0" t="0" r="19685" b="101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0856F" w14:textId="77777777" w:rsidR="006B70FD" w:rsidRDefault="006B70FD" w:rsidP="006B70FD">
                            <w:pPr>
                              <w:pStyle w:val="ListParagraph"/>
                              <w:jc w:val="center"/>
                              <w:rPr>
                                <w:sz w:val="28"/>
                                <w:szCs w:val="32"/>
                                <w:lang w:val="en-GB"/>
                              </w:rPr>
                            </w:pPr>
                            <w:r w:rsidRPr="006B70FD">
                              <w:rPr>
                                <w:sz w:val="28"/>
                                <w:szCs w:val="32"/>
                                <w:lang w:val="en-GB"/>
                              </w:rPr>
                              <w:t>Which country has the largest share of the Danube?</w:t>
                            </w:r>
                          </w:p>
                          <w:p w14:paraId="0AA1B986" w14:textId="6925ADDA" w:rsidR="00ED4D25" w:rsidRPr="006B70FD" w:rsidRDefault="006B70FD" w:rsidP="006B70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lang w:val="en-GB"/>
                              </w:rPr>
                              <w:t>Austria</w:t>
                            </w:r>
                          </w:p>
                          <w:p w14:paraId="58F079AF" w14:textId="62C5888F" w:rsidR="00ED4D25" w:rsidRPr="00ED4D25" w:rsidRDefault="00ED4D25" w:rsidP="006B70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 w:rsidRPr="00ED4D25">
                              <w:rPr>
                                <w:sz w:val="28"/>
                                <w:szCs w:val="32"/>
                                <w:lang w:val="de-AT"/>
                              </w:rPr>
                              <w:t>M</w:t>
                            </w:r>
                            <w:r w:rsidR="006B70FD">
                              <w:rPr>
                                <w:sz w:val="28"/>
                                <w:szCs w:val="32"/>
                                <w:lang w:val="de-AT"/>
                              </w:rPr>
                              <w:t>oldova</w:t>
                            </w:r>
                          </w:p>
                          <w:p w14:paraId="5F67F867" w14:textId="7348986A" w:rsidR="00ED4D25" w:rsidRPr="00ED4D25" w:rsidRDefault="006B70FD" w:rsidP="006B70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lang w:val="de-AT"/>
                              </w:rPr>
                              <w:t>Romania</w:t>
                            </w:r>
                          </w:p>
                          <w:p w14:paraId="139F7A96" w14:textId="24CAB366" w:rsidR="00ED4D25" w:rsidRPr="00ED4D25" w:rsidRDefault="00ED4D25" w:rsidP="006B70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 w:rsidRPr="00ED4D25">
                              <w:rPr>
                                <w:sz w:val="28"/>
                                <w:szCs w:val="32"/>
                                <w:lang w:val="de-AT"/>
                              </w:rPr>
                              <w:t>Ukraine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FB1E" id="Textfeld 6" o:spid="_x0000_s1028" type="#_x0000_t202" style="position:absolute;margin-left:12pt;margin-top:20.4pt;width:283.4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" fillcolor="white [3201]" strokeweight=".5pt">
                <v:textbox>
                  <w:txbxContent>
                    <w:p w14:paraId="4BE0856F" w14:textId="77777777" w:rsidR="006B70FD" w:rsidRDefault="006B70FD" w:rsidP="006B70FD">
                      <w:pPr>
                        <w:pStyle w:val="Listenabsatz"/>
                        <w:jc w:val="center"/>
                        <w:rPr>
                          <w:sz w:val="28"/>
                          <w:szCs w:val="32"/>
                          <w:lang w:val="en-GB"/>
                        </w:rPr>
                      </w:pPr>
                      <w:r w:rsidRPr="006B70FD">
                        <w:rPr>
                          <w:sz w:val="28"/>
                          <w:szCs w:val="32"/>
                          <w:lang w:val="en-GB"/>
                        </w:rPr>
                        <w:t>Which country has the largest share of the Danube?</w:t>
                      </w:r>
                    </w:p>
                    <w:p w14:paraId="0AA1B986" w14:textId="6925ADDA" w:rsidR="00ED4D25" w:rsidRPr="006B70FD" w:rsidRDefault="006B70FD" w:rsidP="006B70F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32"/>
                          <w:lang w:val="en-GB"/>
                        </w:rPr>
                      </w:pPr>
                      <w:r>
                        <w:rPr>
                          <w:sz w:val="28"/>
                          <w:szCs w:val="32"/>
                          <w:lang w:val="en-GB"/>
                        </w:rPr>
                        <w:t>Austria</w:t>
                      </w:r>
                    </w:p>
                    <w:p w14:paraId="58F079AF" w14:textId="62C5888F" w:rsidR="00ED4D25" w:rsidRPr="00ED4D25" w:rsidRDefault="00ED4D25" w:rsidP="006B70F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 w:rsidRPr="00ED4D25">
                        <w:rPr>
                          <w:sz w:val="28"/>
                          <w:szCs w:val="32"/>
                          <w:lang w:val="de-AT"/>
                        </w:rPr>
                        <w:t>M</w:t>
                      </w:r>
                      <w:r w:rsidR="006B70FD">
                        <w:rPr>
                          <w:sz w:val="28"/>
                          <w:szCs w:val="32"/>
                          <w:lang w:val="de-AT"/>
                        </w:rPr>
                        <w:t>oldova</w:t>
                      </w:r>
                    </w:p>
                    <w:p w14:paraId="5F67F867" w14:textId="7348986A" w:rsidR="00ED4D25" w:rsidRPr="00ED4D25" w:rsidRDefault="006B70FD" w:rsidP="006B70F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>
                        <w:rPr>
                          <w:sz w:val="28"/>
                          <w:szCs w:val="32"/>
                          <w:lang w:val="de-AT"/>
                        </w:rPr>
                        <w:t>Romania</w:t>
                      </w:r>
                    </w:p>
                    <w:p w14:paraId="139F7A96" w14:textId="24CAB366" w:rsidR="00ED4D25" w:rsidRPr="00ED4D25" w:rsidRDefault="00ED4D25" w:rsidP="006B70F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 w:rsidRPr="00ED4D25">
                        <w:rPr>
                          <w:sz w:val="28"/>
                          <w:szCs w:val="32"/>
                          <w:lang w:val="de-AT"/>
                        </w:rPr>
                        <w:t>Ukraine</w:t>
                      </w:r>
                    </w:p>
                  </w:txbxContent>
                </v:textbox>
              </v:shape>
            </w:pict>
          </mc:Fallback>
        </mc:AlternateContent>
      </w:r>
    </w:p>
    <w:p w14:paraId="2FFE1845" w14:textId="3BA40790" w:rsidR="00ED4D25" w:rsidRPr="006B70FD" w:rsidRDefault="00ED4D25" w:rsidP="00ED4D25">
      <w:pPr>
        <w:rPr>
          <w:rFonts w:ascii="Corbel" w:hAnsi="Corbel"/>
          <w:lang w:val="en-GB"/>
        </w:rPr>
      </w:pPr>
    </w:p>
    <w:p w14:paraId="531A888A" w14:textId="371042AB" w:rsidR="00ED4D25" w:rsidRPr="006B70FD" w:rsidRDefault="00ED4D25" w:rsidP="00ED4D25">
      <w:pPr>
        <w:rPr>
          <w:rFonts w:ascii="Corbel" w:hAnsi="Corbel"/>
          <w:lang w:val="en-GB"/>
        </w:rPr>
      </w:pPr>
    </w:p>
    <w:p w14:paraId="0951E891" w14:textId="39AF2894" w:rsidR="00ED4D25" w:rsidRPr="006B70FD" w:rsidRDefault="00ED4D25" w:rsidP="00ED4D25">
      <w:pPr>
        <w:rPr>
          <w:rFonts w:ascii="Corbel" w:hAnsi="Corbel"/>
          <w:lang w:val="en-GB"/>
        </w:rPr>
      </w:pPr>
    </w:p>
    <w:p w14:paraId="0EE053EA" w14:textId="29E07B50" w:rsidR="00ED4D25" w:rsidRPr="006B70FD" w:rsidRDefault="00ED4D25" w:rsidP="00ED4D25">
      <w:pPr>
        <w:rPr>
          <w:rFonts w:ascii="Corbel" w:hAnsi="Corbel"/>
          <w:lang w:val="en-GB"/>
        </w:rPr>
      </w:pPr>
    </w:p>
    <w:p w14:paraId="28D77703" w14:textId="003605D8" w:rsidR="00ED4D25" w:rsidRPr="000B3244" w:rsidRDefault="00ED4D25" w:rsidP="00ED4D25">
      <w:pPr>
        <w:jc w:val="right"/>
        <w:rPr>
          <w:rFonts w:ascii="Corbel" w:hAnsi="Corbel"/>
          <w:lang w:val="en-GB"/>
        </w:rPr>
      </w:pPr>
      <w:r w:rsidRPr="000B3244">
        <w:rPr>
          <w:rFonts w:ascii="Corbel" w:hAnsi="Corbel"/>
          <w:lang w:val="en-GB"/>
        </w:rPr>
        <w:t>(</w:t>
      </w:r>
      <w:r w:rsidR="006B70FD" w:rsidRPr="000B3244">
        <w:rPr>
          <w:rFonts w:ascii="Corbel" w:hAnsi="Corbel"/>
          <w:lang w:val="en-GB"/>
        </w:rPr>
        <w:t>front example</w:t>
      </w:r>
      <w:r w:rsidRPr="000B3244">
        <w:rPr>
          <w:rFonts w:ascii="Corbel" w:hAnsi="Corbel"/>
          <w:lang w:val="en-GB"/>
        </w:rPr>
        <w:t xml:space="preserve"> 2)</w:t>
      </w:r>
    </w:p>
    <w:p w14:paraId="43C33E1D" w14:textId="777A6D81" w:rsidR="00ED4D25" w:rsidRPr="000B3244" w:rsidRDefault="00ED4D25" w:rsidP="00ED4D25">
      <w:pPr>
        <w:rPr>
          <w:rFonts w:ascii="Corbel" w:hAnsi="Corbel"/>
          <w:lang w:val="en-GB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52E85A" wp14:editId="2C810D39">
                <wp:simplePos x="0" y="0"/>
                <wp:positionH relativeFrom="column">
                  <wp:posOffset>128905</wp:posOffset>
                </wp:positionH>
                <wp:positionV relativeFrom="paragraph">
                  <wp:posOffset>224155</wp:posOffset>
                </wp:positionV>
                <wp:extent cx="3600000" cy="1800000"/>
                <wp:effectExtent l="0" t="0" r="19685" b="1016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C5ABB" w14:textId="49EFB1FF" w:rsidR="00ED4D25" w:rsidRPr="00ED4D25" w:rsidRDefault="00ED4D25" w:rsidP="00ED4D2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lang w:val="de-AT"/>
                              </w:rPr>
                              <w:t xml:space="preserve">C) </w:t>
                            </w:r>
                            <w:r w:rsidR="006B70FD">
                              <w:rPr>
                                <w:sz w:val="28"/>
                                <w:szCs w:val="32"/>
                                <w:lang w:val="de-AT"/>
                              </w:rPr>
                              <w:t>Romania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E85A" id="Textfeld 9" o:spid="_x0000_s1029" type="#_x0000_t202" style="position:absolute;margin-left:10.15pt;margin-top:17.65pt;width:283.4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" fillcolor="white [3201]" strokeweight=".5pt">
                <v:textbox>
                  <w:txbxContent>
                    <w:p w14:paraId="60BC5ABB" w14:textId="49EFB1FF" w:rsidR="00ED4D25" w:rsidRPr="00ED4D25" w:rsidRDefault="00ED4D25" w:rsidP="00ED4D25">
                      <w:pPr>
                        <w:pStyle w:val="Listenabsatz"/>
                        <w:ind w:left="0"/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>
                        <w:rPr>
                          <w:sz w:val="28"/>
                          <w:szCs w:val="32"/>
                          <w:lang w:val="de-AT"/>
                        </w:rPr>
                        <w:t xml:space="preserve">C) </w:t>
                      </w:r>
                      <w:r w:rsidR="006B70FD">
                        <w:rPr>
                          <w:sz w:val="28"/>
                          <w:szCs w:val="32"/>
                          <w:lang w:val="de-AT"/>
                        </w:rPr>
                        <w:t>Romania</w:t>
                      </w:r>
                    </w:p>
                  </w:txbxContent>
                </v:textbox>
              </v:shape>
            </w:pict>
          </mc:Fallback>
        </mc:AlternateContent>
      </w:r>
    </w:p>
    <w:p w14:paraId="50E3AE15" w14:textId="42B7E2E2" w:rsidR="00ED4D25" w:rsidRPr="000B3244" w:rsidRDefault="00ED4D25" w:rsidP="00ED4D25">
      <w:pPr>
        <w:rPr>
          <w:rFonts w:ascii="Corbel" w:hAnsi="Corbel"/>
          <w:lang w:val="en-GB"/>
        </w:rPr>
      </w:pPr>
    </w:p>
    <w:p w14:paraId="2387D34B" w14:textId="4798BC6E" w:rsidR="00ED4D25" w:rsidRPr="000B3244" w:rsidRDefault="00ED4D25" w:rsidP="00ED4D25">
      <w:pPr>
        <w:rPr>
          <w:rFonts w:ascii="Corbel" w:hAnsi="Corbel"/>
          <w:lang w:val="en-GB"/>
        </w:rPr>
      </w:pPr>
    </w:p>
    <w:p w14:paraId="4981936A" w14:textId="4D6E826C" w:rsidR="00ED4D25" w:rsidRPr="000B3244" w:rsidRDefault="00ED4D25" w:rsidP="00ED4D25">
      <w:pPr>
        <w:rPr>
          <w:rFonts w:ascii="Corbel" w:hAnsi="Corbel"/>
          <w:lang w:val="en-GB"/>
        </w:rPr>
      </w:pPr>
    </w:p>
    <w:p w14:paraId="238E5296" w14:textId="1CD04685" w:rsidR="00ED4D25" w:rsidRPr="000B3244" w:rsidRDefault="00ED4D25" w:rsidP="00ED4D25">
      <w:pPr>
        <w:rPr>
          <w:rFonts w:ascii="Corbel" w:hAnsi="Corbel"/>
          <w:lang w:val="en-GB"/>
        </w:rPr>
      </w:pPr>
    </w:p>
    <w:p w14:paraId="7D2E2F1C" w14:textId="7F421389" w:rsidR="00ED4D25" w:rsidRPr="000B3244" w:rsidRDefault="00ED4D25" w:rsidP="00ED4D25">
      <w:pPr>
        <w:jc w:val="right"/>
        <w:rPr>
          <w:rFonts w:ascii="Corbel" w:hAnsi="Corbel"/>
          <w:lang w:val="en-GB"/>
        </w:rPr>
      </w:pPr>
      <w:r w:rsidRPr="000B3244">
        <w:rPr>
          <w:rFonts w:ascii="Corbel" w:hAnsi="Corbel"/>
          <w:lang w:val="en-GB"/>
        </w:rPr>
        <w:t>(</w:t>
      </w:r>
      <w:r w:rsidR="006B70FD" w:rsidRPr="000B3244">
        <w:rPr>
          <w:rFonts w:ascii="Corbel" w:hAnsi="Corbel"/>
          <w:lang w:val="en-GB"/>
        </w:rPr>
        <w:t>back example</w:t>
      </w:r>
      <w:r w:rsidRPr="000B3244">
        <w:rPr>
          <w:rFonts w:ascii="Corbel" w:hAnsi="Corbel"/>
          <w:lang w:val="en-GB"/>
        </w:rPr>
        <w:t xml:space="preserve"> 2)</w:t>
      </w:r>
    </w:p>
    <w:sectPr w:rsidR="00ED4D25" w:rsidRPr="000B324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0260" w14:textId="77777777" w:rsidR="00565C70" w:rsidRDefault="00565C70" w:rsidP="00B2759E">
      <w:pPr>
        <w:spacing w:after="0" w:line="240" w:lineRule="auto"/>
      </w:pPr>
      <w:r>
        <w:separator/>
      </w:r>
    </w:p>
  </w:endnote>
  <w:endnote w:type="continuationSeparator" w:id="0">
    <w:p w14:paraId="2EE9BA45" w14:textId="77777777" w:rsidR="00565C70" w:rsidRDefault="00565C70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620B" w14:textId="1B694956" w:rsidR="005723F6" w:rsidRPr="006B70FD" w:rsidRDefault="006B70FD" w:rsidP="006B70FD">
    <w:pPr>
      <w:pStyle w:val="Footer"/>
      <w:jc w:val="right"/>
      <w:rPr>
        <w:sz w:val="18"/>
        <w:szCs w:val="18"/>
        <w:lang w:val="en-GB"/>
      </w:rPr>
    </w:pPr>
    <w:r w:rsidRPr="006B70FD">
      <w:rPr>
        <w:sz w:val="18"/>
        <w:szCs w:val="18"/>
        <w:lang w:val="en-US"/>
      </w:rPr>
      <w:t>REWWay – Research &amp; Education in Inland Waterway Logistics</w:t>
    </w:r>
    <w:r w:rsidRPr="006B70FD">
      <w:rPr>
        <w:sz w:val="18"/>
        <w:szCs w:val="18"/>
        <w:lang w:val="en-GB"/>
      </w:rPr>
      <w:t xml:space="preserve"> </w:t>
    </w:r>
    <w:r w:rsidRPr="006B70FD">
      <w:rPr>
        <w:sz w:val="18"/>
        <w:szCs w:val="18"/>
        <w:lang w:val="en-GB"/>
      </w:rPr>
      <w:tab/>
      <w:t xml:space="preserve">Page </w:t>
    </w:r>
    <w:sdt>
      <w:sdtPr>
        <w:rPr>
          <w:sz w:val="18"/>
          <w:szCs w:val="18"/>
        </w:rPr>
        <w:id w:val="-1548292392"/>
        <w:docPartObj>
          <w:docPartGallery w:val="Page Numbers (Bottom of Page)"/>
          <w:docPartUnique/>
        </w:docPartObj>
      </w:sdtPr>
      <w:sdtEndPr/>
      <w:sdtContent>
        <w:r w:rsidRPr="006B70FD">
          <w:rPr>
            <w:sz w:val="18"/>
            <w:szCs w:val="18"/>
          </w:rPr>
          <w:fldChar w:fldCharType="begin"/>
        </w:r>
        <w:r w:rsidRPr="006B70FD">
          <w:rPr>
            <w:sz w:val="18"/>
            <w:szCs w:val="18"/>
            <w:lang w:val="en-GB"/>
          </w:rPr>
          <w:instrText>PAGE   \* MERGEFORMAT</w:instrText>
        </w:r>
        <w:r w:rsidRPr="006B70FD">
          <w:rPr>
            <w:sz w:val="18"/>
            <w:szCs w:val="18"/>
          </w:rPr>
          <w:fldChar w:fldCharType="separate"/>
        </w:r>
        <w:r w:rsidR="00D363B3">
          <w:rPr>
            <w:noProof/>
            <w:sz w:val="18"/>
            <w:szCs w:val="18"/>
            <w:lang w:val="en-GB"/>
          </w:rPr>
          <w:t>1</w:t>
        </w:r>
        <w:r w:rsidRPr="006B70FD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E13E7" w14:textId="77777777" w:rsidR="00565C70" w:rsidRDefault="00565C70" w:rsidP="00B2759E">
      <w:pPr>
        <w:spacing w:after="0" w:line="240" w:lineRule="auto"/>
      </w:pPr>
      <w:r>
        <w:separator/>
      </w:r>
    </w:p>
  </w:footnote>
  <w:footnote w:type="continuationSeparator" w:id="0">
    <w:p w14:paraId="4EAA69A2" w14:textId="77777777" w:rsidR="00565C70" w:rsidRDefault="00565C70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ED54" w14:textId="77777777" w:rsidR="005723F6" w:rsidRDefault="000F2891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731F12A1" wp14:editId="0A1AA0CE">
          <wp:simplePos x="0" y="0"/>
          <wp:positionH relativeFrom="rightMargin">
            <wp:align>left</wp:align>
          </wp:positionH>
          <wp:positionV relativeFrom="paragraph">
            <wp:posOffset>-329565</wp:posOffset>
          </wp:positionV>
          <wp:extent cx="550800" cy="550800"/>
          <wp:effectExtent l="0" t="0" r="1905" b="190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3A97AB1F" wp14:editId="678C8526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7AA0E1" w14:textId="77777777" w:rsidR="005723F6" w:rsidRDefault="00E9011E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7456" behindDoc="0" locked="0" layoutInCell="1" allowOverlap="1" wp14:anchorId="14DCE830" wp14:editId="79C423B2">
          <wp:simplePos x="0" y="0"/>
          <wp:positionH relativeFrom="column">
            <wp:posOffset>5616575</wp:posOffset>
          </wp:positionH>
          <wp:positionV relativeFrom="paragraph">
            <wp:posOffset>51435</wp:posOffset>
          </wp:positionV>
          <wp:extent cx="918845" cy="337185"/>
          <wp:effectExtent l="0" t="0" r="0" b="5715"/>
          <wp:wrapSquare wrapText="bothSides"/>
          <wp:docPr id="10" name="Picture 15" descr="C:\Users\P41184\AppData\Local\Microsoft\Windows\Temporary Internet Files\Content.Outlook\ZI6POV79\viadonau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184\AppData\Local\Microsoft\Windows\Temporary Internet Files\Content.Outlook\ZI6POV79\viadonau_logo_300dp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AD120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A4E95" wp14:editId="5EC5B21F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8DF9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9E1"/>
    <w:multiLevelType w:val="hybridMultilevel"/>
    <w:tmpl w:val="FD66E7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6C45"/>
    <w:multiLevelType w:val="hybridMultilevel"/>
    <w:tmpl w:val="CD189938"/>
    <w:lvl w:ilvl="0" w:tplc="71BE23C8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45B6D"/>
    <w:multiLevelType w:val="hybridMultilevel"/>
    <w:tmpl w:val="ACBAE57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381A"/>
    <w:rsid w:val="0003407B"/>
    <w:rsid w:val="00082129"/>
    <w:rsid w:val="000B3244"/>
    <w:rsid w:val="000F2891"/>
    <w:rsid w:val="00124CCC"/>
    <w:rsid w:val="0022084A"/>
    <w:rsid w:val="00226B22"/>
    <w:rsid w:val="00270FF7"/>
    <w:rsid w:val="00281D5E"/>
    <w:rsid w:val="002D663F"/>
    <w:rsid w:val="00316F1C"/>
    <w:rsid w:val="00325613"/>
    <w:rsid w:val="0033223B"/>
    <w:rsid w:val="003323CA"/>
    <w:rsid w:val="0036637F"/>
    <w:rsid w:val="003A457B"/>
    <w:rsid w:val="003E5A5A"/>
    <w:rsid w:val="00444466"/>
    <w:rsid w:val="00473767"/>
    <w:rsid w:val="004B77A3"/>
    <w:rsid w:val="004C6AE5"/>
    <w:rsid w:val="004E72EF"/>
    <w:rsid w:val="004F3B5E"/>
    <w:rsid w:val="00542886"/>
    <w:rsid w:val="00565C70"/>
    <w:rsid w:val="005723F6"/>
    <w:rsid w:val="005C4259"/>
    <w:rsid w:val="005E2A7B"/>
    <w:rsid w:val="006B70FD"/>
    <w:rsid w:val="00735FAF"/>
    <w:rsid w:val="0074195F"/>
    <w:rsid w:val="007777CB"/>
    <w:rsid w:val="007A4076"/>
    <w:rsid w:val="0081345E"/>
    <w:rsid w:val="008245E6"/>
    <w:rsid w:val="00833E58"/>
    <w:rsid w:val="008550CC"/>
    <w:rsid w:val="00862C7E"/>
    <w:rsid w:val="0088337E"/>
    <w:rsid w:val="008A1D79"/>
    <w:rsid w:val="008B4385"/>
    <w:rsid w:val="008C4817"/>
    <w:rsid w:val="008D18B7"/>
    <w:rsid w:val="00971683"/>
    <w:rsid w:val="0099545F"/>
    <w:rsid w:val="009C10DA"/>
    <w:rsid w:val="009D515F"/>
    <w:rsid w:val="009E2740"/>
    <w:rsid w:val="00A53C4B"/>
    <w:rsid w:val="00A630ED"/>
    <w:rsid w:val="00AA5288"/>
    <w:rsid w:val="00B26BBB"/>
    <w:rsid w:val="00B2759E"/>
    <w:rsid w:val="00B50107"/>
    <w:rsid w:val="00BA7512"/>
    <w:rsid w:val="00BF02DB"/>
    <w:rsid w:val="00C16291"/>
    <w:rsid w:val="00C21D67"/>
    <w:rsid w:val="00C502B6"/>
    <w:rsid w:val="00C8703E"/>
    <w:rsid w:val="00C872CE"/>
    <w:rsid w:val="00CB4DA7"/>
    <w:rsid w:val="00CC7A06"/>
    <w:rsid w:val="00D16AF4"/>
    <w:rsid w:val="00D363B3"/>
    <w:rsid w:val="00DD0E37"/>
    <w:rsid w:val="00E3289E"/>
    <w:rsid w:val="00E9011E"/>
    <w:rsid w:val="00ED4D25"/>
    <w:rsid w:val="00ED7C6F"/>
    <w:rsid w:val="00EE2666"/>
    <w:rsid w:val="00F25610"/>
    <w:rsid w:val="00F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05FAC"/>
  <w15:docId w15:val="{440A9E61-6F36-489A-B899-3CF83F1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CA"/>
  </w:style>
  <w:style w:type="paragraph" w:styleId="Heading1">
    <w:name w:val="heading 1"/>
    <w:basedOn w:val="Normal"/>
    <w:next w:val="Normal"/>
    <w:link w:val="Heading1Char"/>
    <w:uiPriority w:val="9"/>
    <w:qFormat/>
    <w:rsid w:val="00995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995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6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4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08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0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1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oUtwjLT_U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E47-8992-42E4-8426-C2588CE1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Haller Alexandra</cp:lastModifiedBy>
  <cp:revision>15</cp:revision>
  <cp:lastPrinted>2013-07-30T07:24:00Z</cp:lastPrinted>
  <dcterms:created xsi:type="dcterms:W3CDTF">2017-05-18T13:39:00Z</dcterms:created>
  <dcterms:modified xsi:type="dcterms:W3CDTF">2020-04-14T09:09:00Z</dcterms:modified>
</cp:coreProperties>
</file>